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98" w:rsidRDefault="00B07E98" w:rsidP="00984409"/>
    <w:p w:rsidR="00BF1512" w:rsidRDefault="00124AB0" w:rsidP="00984409">
      <w:pPr>
        <w:rPr>
          <w:u w:val="single"/>
        </w:rPr>
      </w:pPr>
      <w:r w:rsidRPr="00124AB0">
        <w:rPr>
          <w:u w:val="single"/>
        </w:rPr>
        <w:t>Policy for Enhanced DBS check</w:t>
      </w:r>
      <w:r w:rsidR="00BF1512">
        <w:rPr>
          <w:u w:val="single"/>
        </w:rPr>
        <w:t>s</w:t>
      </w:r>
    </w:p>
    <w:p w:rsidR="000A5D56" w:rsidRDefault="000A5D56" w:rsidP="00984409">
      <w:pPr>
        <w:rPr>
          <w:u w:val="single"/>
        </w:rPr>
      </w:pPr>
    </w:p>
    <w:p w:rsidR="000A5D56" w:rsidRPr="000A5D56" w:rsidRDefault="00984409" w:rsidP="00984409">
      <w:r>
        <w:t>All trainers/i</w:t>
      </w:r>
      <w:r w:rsidR="000A5D56" w:rsidRPr="000A5D56">
        <w:t>nstructors</w:t>
      </w:r>
      <w:r w:rsidR="000A5D56">
        <w:t xml:space="preserve"> are required by NDORS to have an enhanced DBS check, to deliver the National driver offenders courses.</w:t>
      </w:r>
    </w:p>
    <w:p w:rsidR="00A51102" w:rsidRPr="009A471B" w:rsidRDefault="00A51102" w:rsidP="00984409">
      <w:pPr>
        <w:tabs>
          <w:tab w:val="left" w:pos="960"/>
        </w:tabs>
        <w:spacing w:before="240"/>
        <w:ind w:right="26"/>
      </w:pPr>
      <w:r w:rsidRPr="009A471B">
        <w:t>Trainer</w:t>
      </w:r>
      <w:r w:rsidR="00984409">
        <w:t>s</w:t>
      </w:r>
      <w:r w:rsidRPr="009A471B">
        <w:t xml:space="preserve"> /Instructors are checked via criteria for </w:t>
      </w:r>
      <w:r w:rsidRPr="009A471B">
        <w:rPr>
          <w:b/>
        </w:rPr>
        <w:t>Enhanced DBS</w:t>
      </w:r>
      <w:r w:rsidRPr="009A471B">
        <w:t xml:space="preserve"> which is found on </w:t>
      </w:r>
      <w:hyperlink r:id="rId8" w:history="1">
        <w:r w:rsidRPr="009A471B">
          <w:rPr>
            <w:rStyle w:val="Hyperlink"/>
          </w:rPr>
          <w:t>https://www.gov.uk/disclosure-barring-service-check/overview</w:t>
        </w:r>
      </w:hyperlink>
    </w:p>
    <w:p w:rsidR="005D76AE" w:rsidRPr="009A471B" w:rsidRDefault="005D76AE" w:rsidP="00984409">
      <w:pPr>
        <w:tabs>
          <w:tab w:val="left" w:pos="960"/>
        </w:tabs>
        <w:spacing w:before="240"/>
        <w:ind w:right="26"/>
      </w:pPr>
      <w:r w:rsidRPr="009A471B">
        <w:t xml:space="preserve">This policy is in line with the DSA policy for instructors </w:t>
      </w:r>
      <w:hyperlink r:id="rId9" w:history="1">
        <w:r w:rsidRPr="009A471B">
          <w:rPr>
            <w:rStyle w:val="Hyperlink"/>
          </w:rPr>
          <w:t>https://www.gov.uk/government/news/driving-instructor-criminal-record-check-changes</w:t>
        </w:r>
      </w:hyperlink>
    </w:p>
    <w:p w:rsidR="00A51102" w:rsidRPr="009A471B" w:rsidRDefault="006D0222" w:rsidP="00984409">
      <w:pPr>
        <w:pStyle w:val="ListParagraph"/>
        <w:numPr>
          <w:ilvl w:val="0"/>
          <w:numId w:val="2"/>
        </w:numPr>
        <w:tabs>
          <w:tab w:val="left" w:pos="960"/>
        </w:tabs>
        <w:spacing w:before="240"/>
        <w:ind w:right="26"/>
      </w:pPr>
      <w:hyperlink r:id="rId10" w:history="1">
        <w:r w:rsidR="00A51102" w:rsidRPr="009A471B">
          <w:rPr>
            <w:rStyle w:val="Hyperlink"/>
          </w:rPr>
          <w:t>https://www.gov.uk/government/uploads/system/uploads/attachment_data/file/266493/Filtering_rules_for_criminal_record_check_certificates_v2.2.pdf</w:t>
        </w:r>
      </w:hyperlink>
    </w:p>
    <w:p w:rsidR="005D76AE" w:rsidRPr="009A471B" w:rsidRDefault="006D0222" w:rsidP="00984409">
      <w:pPr>
        <w:pStyle w:val="ListParagraph"/>
        <w:numPr>
          <w:ilvl w:val="0"/>
          <w:numId w:val="2"/>
        </w:numPr>
        <w:tabs>
          <w:tab w:val="left" w:pos="960"/>
        </w:tabs>
        <w:spacing w:before="240"/>
        <w:ind w:right="26"/>
      </w:pPr>
      <w:hyperlink r:id="rId11" w:history="1">
        <w:r w:rsidR="00A51102" w:rsidRPr="009A471B">
          <w:rPr>
            <w:rStyle w:val="Hyperlink"/>
          </w:rPr>
          <w:t>https://www.gov.uk/government/publications/dbs-list-of-offences-that-will-never-be-filtered-from-a-criminal-record-check</w:t>
        </w:r>
      </w:hyperlink>
    </w:p>
    <w:p w:rsidR="00A51102" w:rsidRPr="009A471B" w:rsidRDefault="00A51102" w:rsidP="00984409">
      <w:pPr>
        <w:rPr>
          <w:i/>
        </w:rPr>
      </w:pPr>
      <w:r w:rsidRPr="009A471B">
        <w:rPr>
          <w:i/>
        </w:rPr>
        <w:t>Trainers</w:t>
      </w:r>
      <w:r w:rsidR="005D76AE" w:rsidRPr="009A471B">
        <w:rPr>
          <w:i/>
        </w:rPr>
        <w:t xml:space="preserve"> are</w:t>
      </w:r>
      <w:r w:rsidRPr="009A471B">
        <w:rPr>
          <w:i/>
        </w:rPr>
        <w:t xml:space="preserve"> to be registered for portability</w:t>
      </w:r>
      <w:r w:rsidR="005D76AE" w:rsidRPr="009A471B">
        <w:rPr>
          <w:i/>
        </w:rPr>
        <w:t xml:space="preserve"> the DBS update service</w:t>
      </w:r>
      <w:r w:rsidRPr="009A471B">
        <w:rPr>
          <w:i/>
        </w:rPr>
        <w:t xml:space="preserve">, copies of DBS certificates issued to applicants </w:t>
      </w:r>
      <w:r w:rsidR="005D76AE" w:rsidRPr="009A471B">
        <w:rPr>
          <w:i/>
        </w:rPr>
        <w:t>will</w:t>
      </w:r>
      <w:r w:rsidRPr="009A471B">
        <w:rPr>
          <w:i/>
        </w:rPr>
        <w:t xml:space="preserve"> be retained in an electronic or hard copy version with the applicants’ permission. </w:t>
      </w:r>
    </w:p>
    <w:p w:rsidR="005D76AE" w:rsidRPr="009A471B" w:rsidRDefault="005D76AE" w:rsidP="00984409">
      <w:pPr>
        <w:pStyle w:val="ListParagraph"/>
        <w:numPr>
          <w:ilvl w:val="0"/>
          <w:numId w:val="3"/>
        </w:numPr>
        <w:ind w:left="1440" w:hanging="1080"/>
        <w:rPr>
          <w:rFonts w:eastAsia="Calibri"/>
        </w:rPr>
      </w:pPr>
      <w:r w:rsidRPr="009A471B">
        <w:rPr>
          <w:rFonts w:eastAsia="Calibri"/>
        </w:rPr>
        <w:t xml:space="preserve">An Enhanced DBS Check must be undertaken </w:t>
      </w:r>
      <w:r w:rsidR="00984409">
        <w:rPr>
          <w:rFonts w:eastAsia="Calibri"/>
        </w:rPr>
        <w:t xml:space="preserve">before the </w:t>
      </w:r>
      <w:r w:rsidRPr="009A471B">
        <w:rPr>
          <w:rFonts w:eastAsia="Calibri"/>
        </w:rPr>
        <w:t>commencement of any c</w:t>
      </w:r>
      <w:r w:rsidR="00984409">
        <w:rPr>
          <w:rFonts w:eastAsia="Calibri"/>
        </w:rPr>
        <w:t>ourse delivery by an Instructor/Trainer. T</w:t>
      </w:r>
      <w:r w:rsidRPr="009A471B">
        <w:rPr>
          <w:rFonts w:eastAsia="Calibri"/>
        </w:rPr>
        <w:t xml:space="preserve">his will be part of the contractual agreement between the </w:t>
      </w:r>
      <w:r w:rsidR="009A471B" w:rsidRPr="009A471B">
        <w:rPr>
          <w:rFonts w:eastAsia="Calibri"/>
        </w:rPr>
        <w:t>Trainer</w:t>
      </w:r>
      <w:r w:rsidR="00984409">
        <w:rPr>
          <w:rFonts w:eastAsia="Calibri"/>
        </w:rPr>
        <w:t>/Instructor and Essex County C</w:t>
      </w:r>
      <w:r w:rsidRPr="009A471B">
        <w:rPr>
          <w:rFonts w:eastAsia="Calibri"/>
        </w:rPr>
        <w:t>ouncil</w:t>
      </w:r>
      <w:r w:rsidR="00984409">
        <w:rPr>
          <w:rFonts w:eastAsia="Calibri"/>
        </w:rPr>
        <w:t xml:space="preserve"> (ECC)</w:t>
      </w:r>
    </w:p>
    <w:p w:rsidR="009A471B" w:rsidRPr="009A471B" w:rsidRDefault="009A471B" w:rsidP="00984409">
      <w:pPr>
        <w:rPr>
          <w:i/>
        </w:rPr>
      </w:pPr>
      <w:r w:rsidRPr="009A471B">
        <w:rPr>
          <w:i/>
        </w:rPr>
        <w:t>Trainers</w:t>
      </w:r>
      <w:r>
        <w:rPr>
          <w:i/>
        </w:rPr>
        <w:t xml:space="preserve"> are required</w:t>
      </w:r>
      <w:r w:rsidRPr="009A471B">
        <w:rPr>
          <w:i/>
        </w:rPr>
        <w:t xml:space="preserve"> to inform the</w:t>
      </w:r>
      <w:r>
        <w:rPr>
          <w:i/>
        </w:rPr>
        <w:t xml:space="preserve"> service</w:t>
      </w:r>
      <w:r w:rsidRPr="009A471B">
        <w:rPr>
          <w:i/>
        </w:rPr>
        <w:t xml:space="preserve"> provider of any changes which may affect their compliance with NDORS. </w:t>
      </w:r>
    </w:p>
    <w:p w:rsidR="009A471B" w:rsidRPr="009A471B" w:rsidRDefault="009A471B" w:rsidP="00984409">
      <w:pPr>
        <w:pStyle w:val="ListParagraph"/>
        <w:numPr>
          <w:ilvl w:val="0"/>
          <w:numId w:val="3"/>
        </w:numPr>
        <w:rPr>
          <w:rFonts w:eastAsia="Calibri"/>
        </w:rPr>
      </w:pPr>
      <w:r w:rsidRPr="009A471B">
        <w:rPr>
          <w:rFonts w:eastAsia="Calibri"/>
        </w:rPr>
        <w:t>Trainers</w:t>
      </w:r>
      <w:r w:rsidR="000A5D56">
        <w:rPr>
          <w:rFonts w:eastAsia="Calibri"/>
        </w:rPr>
        <w:t>/Instructors are</w:t>
      </w:r>
      <w:r w:rsidRPr="009A471B">
        <w:rPr>
          <w:rFonts w:eastAsia="Calibri"/>
        </w:rPr>
        <w:t xml:space="preserve"> to self-declare any new convictions that could affect their employment. This will be part of the contractual agreement between the Train</w:t>
      </w:r>
      <w:r w:rsidR="00984409">
        <w:rPr>
          <w:rFonts w:eastAsia="Calibri"/>
        </w:rPr>
        <w:t>er/Instructor and ECC</w:t>
      </w:r>
      <w:r>
        <w:rPr>
          <w:rFonts w:eastAsia="Calibri"/>
        </w:rPr>
        <w:t>.</w:t>
      </w:r>
    </w:p>
    <w:p w:rsidR="00BF1512" w:rsidRDefault="00124AB0" w:rsidP="00984409">
      <w:pPr>
        <w:pStyle w:val="ListParagraph"/>
        <w:numPr>
          <w:ilvl w:val="0"/>
          <w:numId w:val="1"/>
        </w:numPr>
      </w:pPr>
      <w:r>
        <w:t>All trainers are to be checked a</w:t>
      </w:r>
      <w:r w:rsidR="00984409">
        <w:t>nnually via the Disclosure and B</w:t>
      </w:r>
      <w:r>
        <w:t xml:space="preserve">arring </w:t>
      </w:r>
      <w:r w:rsidR="00984409">
        <w:t>S</w:t>
      </w:r>
      <w:r w:rsidR="00BF1512">
        <w:t>ervice (</w:t>
      </w:r>
      <w:r>
        <w:t>DBS)</w:t>
      </w:r>
      <w:r w:rsidR="00BF1512">
        <w:t>.</w:t>
      </w:r>
      <w:r>
        <w:t xml:space="preserve"> </w:t>
      </w:r>
      <w:r w:rsidR="00BF1512">
        <w:t xml:space="preserve">An authorised </w:t>
      </w:r>
      <w:r>
        <w:t xml:space="preserve"> designated member of staff </w:t>
      </w:r>
      <w:r w:rsidR="000A5D56">
        <w:t>will cond</w:t>
      </w:r>
      <w:r w:rsidR="00984409">
        <w:t>uct these checks via the ECC</w:t>
      </w:r>
      <w:r w:rsidR="000A5D56">
        <w:t xml:space="preserve"> secure online service</w:t>
      </w:r>
      <w:r w:rsidR="00604184">
        <w:t xml:space="preserve"> (eCRB)</w:t>
      </w:r>
    </w:p>
    <w:p w:rsidR="00124AB0" w:rsidRPr="00124AB0" w:rsidRDefault="00124AB0" w:rsidP="00984409">
      <w:r w:rsidRPr="00124AB0">
        <w:t>All trainers are required to register</w:t>
      </w:r>
      <w:r>
        <w:t xml:space="preserve"> for the DBS update service and to continue this registration on a</w:t>
      </w:r>
      <w:r w:rsidR="00350699">
        <w:t xml:space="preserve"> minimum of a</w:t>
      </w:r>
      <w:r>
        <w:t xml:space="preserve"> </w:t>
      </w:r>
      <w:r w:rsidR="00A162BF" w:rsidRPr="00A162BF">
        <w:rPr>
          <w:b/>
        </w:rPr>
        <w:t>yearly</w:t>
      </w:r>
      <w:r w:rsidR="00A162BF" w:rsidRPr="00350699">
        <w:rPr>
          <w:b/>
        </w:rPr>
        <w:t xml:space="preserve"> </w:t>
      </w:r>
      <w:r w:rsidR="00350699" w:rsidRPr="00350699">
        <w:sym w:font="Wingdings" w:char="F0AB"/>
      </w:r>
      <w:r>
        <w:t xml:space="preserve"> basis</w:t>
      </w:r>
      <w:r w:rsidR="00BF1512">
        <w:t xml:space="preserve"> to enable these checks to take place</w:t>
      </w:r>
      <w:r w:rsidR="00984409">
        <w:t>. A</w:t>
      </w:r>
      <w:r w:rsidR="000A5D56">
        <w:t xml:space="preserve">ny trainer that does not continue registration to the update service will not be offered work until the DBS check has been resubmitted and the on line check service facility reinstated. </w:t>
      </w:r>
    </w:p>
    <w:p w:rsidR="00124AB0" w:rsidRDefault="00350699" w:rsidP="00984409">
      <w:pPr>
        <w:rPr>
          <w:i/>
          <w:sz w:val="22"/>
          <w:szCs w:val="22"/>
        </w:rPr>
      </w:pPr>
      <w:r w:rsidRPr="00350699">
        <w:lastRenderedPageBreak/>
        <w:sym w:font="Wingdings" w:char="F0AB"/>
      </w:r>
      <w:r w:rsidRPr="00350699">
        <w:t xml:space="preserve"> </w:t>
      </w:r>
      <w:r w:rsidRPr="00350699">
        <w:rPr>
          <w:i/>
          <w:sz w:val="22"/>
          <w:szCs w:val="22"/>
        </w:rPr>
        <w:t>The yearly check can be varied at the discretion of the driver Improvement manager</w:t>
      </w:r>
    </w:p>
    <w:p w:rsidR="00350699" w:rsidRDefault="00350699" w:rsidP="00984409">
      <w:pPr>
        <w:rPr>
          <w:i/>
          <w:sz w:val="22"/>
          <w:szCs w:val="22"/>
        </w:rPr>
      </w:pPr>
    </w:p>
    <w:p w:rsidR="00F82930" w:rsidRPr="00F82930" w:rsidRDefault="00F82930" w:rsidP="00984409">
      <w:pPr>
        <w:rPr>
          <w:b/>
        </w:rPr>
      </w:pPr>
      <w:r>
        <w:t xml:space="preserve"> </w:t>
      </w:r>
      <w:r w:rsidRPr="00F82930">
        <w:rPr>
          <w:b/>
        </w:rPr>
        <w:t>Trainers/Instructors</w:t>
      </w:r>
      <w:r>
        <w:rPr>
          <w:b/>
        </w:rPr>
        <w:t xml:space="preserve"> cost:</w:t>
      </w:r>
    </w:p>
    <w:p w:rsidR="00F82930" w:rsidRDefault="00F82930" w:rsidP="00984409">
      <w:pPr>
        <w:pStyle w:val="ListParagraph"/>
        <w:numPr>
          <w:ilvl w:val="0"/>
          <w:numId w:val="1"/>
        </w:numPr>
      </w:pPr>
      <w:r>
        <w:t>Cost of Initial DBS checks</w:t>
      </w:r>
      <w:r w:rsidR="00984409">
        <w:t>.</w:t>
      </w:r>
      <w:r w:rsidRPr="00F82930">
        <w:t xml:space="preserve"> </w:t>
      </w:r>
      <w:r w:rsidR="00984409">
        <w:t>ECC</w:t>
      </w:r>
      <w:r>
        <w:t xml:space="preserve"> w</w:t>
      </w:r>
      <w:r w:rsidR="00984409">
        <w:t>ill conduct the first DBS check at</w:t>
      </w:r>
      <w:r>
        <w:t xml:space="preserve"> n</w:t>
      </w:r>
      <w:r w:rsidRPr="00F82930">
        <w:rPr>
          <w:b/>
        </w:rPr>
        <w:t>o charge to the trainer</w:t>
      </w:r>
    </w:p>
    <w:p w:rsidR="00F82930" w:rsidRDefault="00F82930" w:rsidP="00984409">
      <w:pPr>
        <w:pStyle w:val="ListParagraph"/>
        <w:numPr>
          <w:ilvl w:val="0"/>
          <w:numId w:val="1"/>
        </w:numPr>
        <w:rPr>
          <w:b/>
        </w:rPr>
      </w:pPr>
      <w:r>
        <w:t>Fee to use the E</w:t>
      </w:r>
      <w:r w:rsidR="00984409">
        <w:t>CC</w:t>
      </w:r>
      <w:r>
        <w:t xml:space="preserve"> eCRB secure check service</w:t>
      </w:r>
      <w:r w:rsidR="00984409">
        <w:t xml:space="preserve"> will be met by ECC at</w:t>
      </w:r>
      <w:r>
        <w:t xml:space="preserve"> </w:t>
      </w:r>
      <w:r w:rsidRPr="00F82930">
        <w:rPr>
          <w:b/>
        </w:rPr>
        <w:t xml:space="preserve">no charge to the trainer </w:t>
      </w:r>
    </w:p>
    <w:p w:rsidR="00F82930" w:rsidRDefault="00F82930" w:rsidP="00984409">
      <w:r w:rsidRPr="00F82930">
        <w:t>The trainer</w:t>
      </w:r>
      <w:r w:rsidR="00984409">
        <w:t>/i</w:t>
      </w:r>
      <w:r>
        <w:t xml:space="preserve">nstructor must register for the DBS update service within 19 days of </w:t>
      </w:r>
      <w:r w:rsidR="00126017">
        <w:t>the issue date</w:t>
      </w:r>
      <w:r w:rsidR="00F01350">
        <w:t xml:space="preserve"> of the DBS certificate</w:t>
      </w:r>
      <w:r w:rsidR="00126017">
        <w:t xml:space="preserve"> cost </w:t>
      </w:r>
      <w:r w:rsidR="00126017" w:rsidRPr="00126017">
        <w:rPr>
          <w:b/>
        </w:rPr>
        <w:t>£13.00</w:t>
      </w:r>
      <w:r w:rsidR="00984409">
        <w:rPr>
          <w:b/>
        </w:rPr>
        <w:t xml:space="preserve">. </w:t>
      </w:r>
      <w:r w:rsidR="00126017" w:rsidRPr="00126017">
        <w:rPr>
          <w:b/>
        </w:rPr>
        <w:t xml:space="preserve"> </w:t>
      </w:r>
      <w:r w:rsidR="00984409" w:rsidRPr="00984409">
        <w:t>T</w:t>
      </w:r>
      <w:r w:rsidR="00126017">
        <w:t>his subscription must be renewed on an annual basis for the check service to remain in place</w:t>
      </w:r>
      <w:r w:rsidR="00984409">
        <w:t>. A</w:t>
      </w:r>
      <w:r w:rsidR="00126017">
        <w:t>utomatic renewal can be submitted via the update service web site.</w:t>
      </w:r>
    </w:p>
    <w:p w:rsidR="00604184" w:rsidRDefault="00126017" w:rsidP="00984409">
      <w:pPr>
        <w:rPr>
          <w:b/>
        </w:rPr>
      </w:pPr>
      <w:r w:rsidRPr="00126017">
        <w:rPr>
          <w:b/>
        </w:rPr>
        <w:t>It is the Trainer</w:t>
      </w:r>
      <w:r w:rsidR="0013631C">
        <w:rPr>
          <w:b/>
        </w:rPr>
        <w:t>’</w:t>
      </w:r>
      <w:r w:rsidRPr="00126017">
        <w:rPr>
          <w:b/>
        </w:rPr>
        <w:t>s/Instructor</w:t>
      </w:r>
      <w:r w:rsidR="0013631C">
        <w:rPr>
          <w:b/>
        </w:rPr>
        <w:t>’</w:t>
      </w:r>
      <w:r w:rsidRPr="00126017">
        <w:rPr>
          <w:b/>
        </w:rPr>
        <w:t>s responsibility to renew th</w:t>
      </w:r>
      <w:r w:rsidR="00604184">
        <w:rPr>
          <w:b/>
        </w:rPr>
        <w:t>e</w:t>
      </w:r>
      <w:r w:rsidRPr="00126017">
        <w:rPr>
          <w:b/>
        </w:rPr>
        <w:t xml:space="preserve"> subscription</w:t>
      </w:r>
      <w:r w:rsidR="00604184">
        <w:rPr>
          <w:b/>
        </w:rPr>
        <w:t xml:space="preserve"> to the update service</w:t>
      </w:r>
      <w:r w:rsidRPr="00126017">
        <w:rPr>
          <w:b/>
        </w:rPr>
        <w:t xml:space="preserve"> each year</w:t>
      </w:r>
      <w:r w:rsidR="00984409">
        <w:rPr>
          <w:b/>
        </w:rPr>
        <w:t>. F</w:t>
      </w:r>
      <w:r w:rsidRPr="00126017">
        <w:rPr>
          <w:b/>
        </w:rPr>
        <w:t>ailure to do this will</w:t>
      </w:r>
      <w:r w:rsidR="00984409">
        <w:rPr>
          <w:b/>
        </w:rPr>
        <w:t xml:space="preserve"> invalidate the trainer/i</w:t>
      </w:r>
      <w:r w:rsidRPr="00126017">
        <w:rPr>
          <w:b/>
        </w:rPr>
        <w:t>nstructor registration to the update service</w:t>
      </w:r>
      <w:r w:rsidR="00604184">
        <w:rPr>
          <w:b/>
        </w:rPr>
        <w:t xml:space="preserve"> and will result in the immediate suspension of work.</w:t>
      </w:r>
    </w:p>
    <w:p w:rsidR="00126017" w:rsidRDefault="00604184" w:rsidP="00984409">
      <w:pPr>
        <w:rPr>
          <w:b/>
        </w:rPr>
      </w:pPr>
      <w:r w:rsidRPr="00604184">
        <w:rPr>
          <w:b/>
        </w:rPr>
        <w:t>E</w:t>
      </w:r>
      <w:r w:rsidR="0013631C">
        <w:rPr>
          <w:b/>
        </w:rPr>
        <w:t>CC</w:t>
      </w:r>
      <w:r w:rsidRPr="00604184">
        <w:rPr>
          <w:b/>
        </w:rPr>
        <w:t xml:space="preserve"> will not pay for a second DBS check.</w:t>
      </w:r>
    </w:p>
    <w:p w:rsidR="00604184" w:rsidRDefault="00604184" w:rsidP="00984409">
      <w:r w:rsidRPr="00604184">
        <w:t>If a trainer</w:t>
      </w:r>
      <w:r w:rsidR="00984409">
        <w:t xml:space="preserve"> fails to renew</w:t>
      </w:r>
      <w:r>
        <w:t xml:space="preserve"> the update service, the additional DBS check will be </w:t>
      </w:r>
      <w:r w:rsidR="0013631C">
        <w:t>at</w:t>
      </w:r>
      <w:r>
        <w:t xml:space="preserve"> the trainer</w:t>
      </w:r>
      <w:r w:rsidR="0013631C">
        <w:t>’s/instructor’</w:t>
      </w:r>
      <w:r w:rsidR="006D0222">
        <w:t>s own cost</w:t>
      </w:r>
      <w:bookmarkStart w:id="0" w:name="_GoBack"/>
      <w:bookmarkEnd w:id="0"/>
      <w:r>
        <w:t>.</w:t>
      </w:r>
    </w:p>
    <w:p w:rsidR="00604184" w:rsidRDefault="00604184" w:rsidP="00984409">
      <w:pPr>
        <w:pStyle w:val="ListParagraph"/>
        <w:numPr>
          <w:ilvl w:val="0"/>
          <w:numId w:val="4"/>
        </w:numPr>
      </w:pPr>
      <w:r>
        <w:t>£44.00 DBS check</w:t>
      </w:r>
    </w:p>
    <w:p w:rsidR="00604184" w:rsidRDefault="00604184" w:rsidP="00984409">
      <w:pPr>
        <w:pStyle w:val="ListParagraph"/>
        <w:numPr>
          <w:ilvl w:val="0"/>
          <w:numId w:val="4"/>
        </w:numPr>
      </w:pPr>
      <w:r>
        <w:t>£18.00+ Vat admin charge to the eCRB secure on line check service.</w:t>
      </w:r>
    </w:p>
    <w:p w:rsidR="00604184" w:rsidRDefault="00604184" w:rsidP="00984409">
      <w:r>
        <w:t xml:space="preserve">The trainer will also have to renew the subscription to the DBS check </w:t>
      </w:r>
      <w:r w:rsidR="00F01350">
        <w:t>service £</w:t>
      </w:r>
      <w:r>
        <w:t>13.00</w:t>
      </w:r>
      <w:r w:rsidR="00F01350">
        <w:t>.</w:t>
      </w:r>
    </w:p>
    <w:p w:rsidR="00604184" w:rsidRDefault="00604184" w:rsidP="00984409"/>
    <w:p w:rsidR="00604184" w:rsidRPr="00604184" w:rsidRDefault="00604184" w:rsidP="00984409">
      <w:r w:rsidRPr="00604184">
        <w:t>Ian Luesley</w:t>
      </w:r>
    </w:p>
    <w:p w:rsidR="00604184" w:rsidRDefault="00604184" w:rsidP="00984409">
      <w:pPr>
        <w:rPr>
          <w:bCs/>
          <w:lang w:eastAsia="en-GB"/>
        </w:rPr>
      </w:pPr>
      <w:r w:rsidRPr="00604184">
        <w:rPr>
          <w:bCs/>
          <w:lang w:eastAsia="en-GB"/>
        </w:rPr>
        <w:t>Senior Trainer-Driver Improvement</w:t>
      </w:r>
    </w:p>
    <w:p w:rsidR="00604184" w:rsidRDefault="00604184" w:rsidP="00984409">
      <w:pPr>
        <w:rPr>
          <w:bCs/>
          <w:lang w:eastAsia="en-GB"/>
        </w:rPr>
      </w:pPr>
    </w:p>
    <w:p w:rsidR="00604184" w:rsidRDefault="00604184" w:rsidP="00984409">
      <w:pPr>
        <w:rPr>
          <w:b/>
          <w:bCs/>
          <w:color w:val="1F497D"/>
          <w:lang w:eastAsia="en-GB"/>
        </w:rPr>
      </w:pPr>
      <w:r>
        <w:rPr>
          <w:bCs/>
          <w:lang w:eastAsia="en-GB"/>
        </w:rPr>
        <w:t>13/07/2016</w:t>
      </w:r>
    </w:p>
    <w:p w:rsidR="00604184" w:rsidRDefault="00604184" w:rsidP="00984409"/>
    <w:p w:rsidR="00604184" w:rsidRPr="00604184" w:rsidRDefault="00604184" w:rsidP="00984409"/>
    <w:p w:rsidR="00604184" w:rsidRPr="00604184" w:rsidRDefault="00604184" w:rsidP="00984409">
      <w:pPr>
        <w:rPr>
          <w:b/>
        </w:rPr>
      </w:pPr>
    </w:p>
    <w:p w:rsidR="00126017" w:rsidRPr="00F82930" w:rsidRDefault="00126017" w:rsidP="00984409"/>
    <w:sectPr w:rsidR="00126017" w:rsidRPr="00F82930" w:rsidSect="00B07E98">
      <w:headerReference w:type="default" r:id="rId12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E98" w:rsidRDefault="00B07E98" w:rsidP="00B07E98">
      <w:pPr>
        <w:spacing w:after="0" w:line="240" w:lineRule="auto"/>
      </w:pPr>
      <w:r>
        <w:separator/>
      </w:r>
    </w:p>
  </w:endnote>
  <w:endnote w:type="continuationSeparator" w:id="0">
    <w:p w:rsidR="00B07E98" w:rsidRDefault="00B07E98" w:rsidP="00B0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E98" w:rsidRDefault="00B07E98" w:rsidP="00B07E98">
      <w:pPr>
        <w:spacing w:after="0" w:line="240" w:lineRule="auto"/>
      </w:pPr>
      <w:r>
        <w:separator/>
      </w:r>
    </w:p>
  </w:footnote>
  <w:footnote w:type="continuationSeparator" w:id="0">
    <w:p w:rsidR="00B07E98" w:rsidRDefault="00B07E98" w:rsidP="00B07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E98" w:rsidRDefault="00B07E98" w:rsidP="00B07E98">
    <w:pPr>
      <w:pStyle w:val="Header"/>
      <w:jc w:val="center"/>
    </w:pPr>
    <w:r>
      <w:rPr>
        <w:noProof/>
        <w:lang w:eastAsia="en-GB"/>
      </w:rPr>
      <w:drawing>
        <wp:inline distT="0" distB="0" distL="0" distR="0" wp14:anchorId="05E1AE05" wp14:editId="3DDDAFE3">
          <wp:extent cx="1469437" cy="6762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888" cy="676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7E98" w:rsidRDefault="00B07E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6B0E"/>
    <w:multiLevelType w:val="hybridMultilevel"/>
    <w:tmpl w:val="7B8C4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86E28"/>
    <w:multiLevelType w:val="hybridMultilevel"/>
    <w:tmpl w:val="EBB6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E7E4C"/>
    <w:multiLevelType w:val="hybridMultilevel"/>
    <w:tmpl w:val="1666A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C42548"/>
    <w:multiLevelType w:val="hybridMultilevel"/>
    <w:tmpl w:val="40986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98"/>
    <w:rsid w:val="000A5D56"/>
    <w:rsid w:val="00124AB0"/>
    <w:rsid w:val="00126017"/>
    <w:rsid w:val="0013631C"/>
    <w:rsid w:val="00350699"/>
    <w:rsid w:val="005D76AE"/>
    <w:rsid w:val="00604184"/>
    <w:rsid w:val="006D0222"/>
    <w:rsid w:val="007C6567"/>
    <w:rsid w:val="0083593A"/>
    <w:rsid w:val="00984409"/>
    <w:rsid w:val="009A471B"/>
    <w:rsid w:val="00A162BF"/>
    <w:rsid w:val="00A51102"/>
    <w:rsid w:val="00B07E98"/>
    <w:rsid w:val="00BF1512"/>
    <w:rsid w:val="00F01350"/>
    <w:rsid w:val="00F8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E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E98"/>
  </w:style>
  <w:style w:type="paragraph" w:styleId="Footer">
    <w:name w:val="footer"/>
    <w:basedOn w:val="Normal"/>
    <w:link w:val="FooterChar"/>
    <w:uiPriority w:val="99"/>
    <w:unhideWhenUsed/>
    <w:rsid w:val="00B07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E98"/>
  </w:style>
  <w:style w:type="paragraph" w:styleId="ListParagraph">
    <w:name w:val="List Paragraph"/>
    <w:basedOn w:val="Normal"/>
    <w:uiPriority w:val="34"/>
    <w:qFormat/>
    <w:rsid w:val="00BF1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11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E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E98"/>
  </w:style>
  <w:style w:type="paragraph" w:styleId="Footer">
    <w:name w:val="footer"/>
    <w:basedOn w:val="Normal"/>
    <w:link w:val="FooterChar"/>
    <w:uiPriority w:val="99"/>
    <w:unhideWhenUsed/>
    <w:rsid w:val="00B07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E98"/>
  </w:style>
  <w:style w:type="paragraph" w:styleId="ListParagraph">
    <w:name w:val="List Paragraph"/>
    <w:basedOn w:val="Normal"/>
    <w:uiPriority w:val="34"/>
    <w:qFormat/>
    <w:rsid w:val="00BF1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1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disclosure-barring-service-check/overview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publications/dbs-list-of-offences-that-will-never-be-filtered-from-a-criminal-record-chec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uk/government/uploads/system/uploads/attachment_data/file/266493/Filtering_rules_for_criminal_record_check_certificates_v2.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news/driving-instructor-criminal-record-check-chang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3D1F4A85</Template>
  <TotalTime>8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Essex County Council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Ian.luesley</dc:creator>
  <cp:lastModifiedBy>Grahame.Pinder</cp:lastModifiedBy>
  <cp:revision>4</cp:revision>
  <dcterms:created xsi:type="dcterms:W3CDTF">2016-11-08T08:00:00Z</dcterms:created>
  <dcterms:modified xsi:type="dcterms:W3CDTF">2016-11-08T08:07:00Z</dcterms:modified>
</cp:coreProperties>
</file>